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B59" w14:textId="77777777" w:rsidR="007B5001" w:rsidRDefault="007B5001" w:rsidP="007B5001">
      <w:pPr>
        <w:rPr>
          <w:rFonts w:ascii="Arial" w:hAnsi="Arial" w:cs="Arial"/>
          <w:b/>
          <w:bCs/>
          <w:sz w:val="20"/>
          <w:szCs w:val="20"/>
          <w:shd w:val="clear" w:color="auto" w:fill="FFFFFF"/>
        </w:rPr>
      </w:pPr>
      <w:bookmarkStart w:id="0" w:name="_Hlk105409894"/>
      <w:r>
        <w:rPr>
          <w:rFonts w:ascii="Arial" w:hAnsi="Arial" w:cs="Arial"/>
          <w:b/>
          <w:bCs/>
          <w:color w:val="000000"/>
          <w:sz w:val="20"/>
          <w:szCs w:val="20"/>
          <w:shd w:val="clear" w:color="auto" w:fill="FFFFFF"/>
        </w:rPr>
        <w:t xml:space="preserve">Looking to join an </w:t>
      </w:r>
      <w:proofErr w:type="gramStart"/>
      <w:r>
        <w:rPr>
          <w:rFonts w:ascii="Arial" w:hAnsi="Arial" w:cs="Arial"/>
          <w:b/>
          <w:bCs/>
          <w:color w:val="000000"/>
          <w:sz w:val="20"/>
          <w:szCs w:val="20"/>
          <w:shd w:val="clear" w:color="auto" w:fill="FFFFFF"/>
        </w:rPr>
        <w:t>Employee Owned</w:t>
      </w:r>
      <w:proofErr w:type="gramEnd"/>
      <w:r>
        <w:rPr>
          <w:rFonts w:ascii="Arial" w:hAnsi="Arial" w:cs="Arial"/>
          <w:b/>
          <w:bCs/>
          <w:color w:val="000000"/>
          <w:sz w:val="20"/>
          <w:szCs w:val="20"/>
          <w:shd w:val="clear" w:color="auto" w:fill="FFFFFF"/>
        </w:rPr>
        <w:t xml:space="preserve"> Company?  </w:t>
      </w:r>
    </w:p>
    <w:p w14:paraId="1E1CC8FD" w14:textId="77777777" w:rsidR="007B5001" w:rsidRDefault="007B5001" w:rsidP="007B5001">
      <w:pPr>
        <w:rPr>
          <w:rFonts w:ascii="Arial" w:hAnsi="Arial" w:cs="Arial"/>
          <w:sz w:val="20"/>
          <w:szCs w:val="20"/>
        </w:rPr>
      </w:pPr>
      <w:r>
        <w:rPr>
          <w:rFonts w:ascii="Arial" w:hAnsi="Arial" w:cs="Arial"/>
          <w:color w:val="000000"/>
          <w:sz w:val="20"/>
          <w:szCs w:val="20"/>
          <w:shd w:val="clear" w:color="auto" w:fill="FFFFFF"/>
        </w:rPr>
        <w:t>Apply today to join our employee ownership team and be part of shaping the future and people lives.</w:t>
      </w:r>
      <w:r>
        <w:rPr>
          <w:rFonts w:ascii="Arial" w:hAnsi="Arial" w:cs="Arial"/>
          <w:sz w:val="20"/>
          <w:szCs w:val="20"/>
        </w:rPr>
        <w:t xml:space="preserve"> Itec was founded 40 years </w:t>
      </w:r>
      <w:proofErr w:type="gramStart"/>
      <w:r>
        <w:rPr>
          <w:rFonts w:ascii="Arial" w:hAnsi="Arial" w:cs="Arial"/>
          <w:sz w:val="20"/>
          <w:szCs w:val="20"/>
        </w:rPr>
        <w:t>ago</w:t>
      </w:r>
      <w:proofErr w:type="gramEnd"/>
      <w:r>
        <w:rPr>
          <w:rFonts w:ascii="Arial" w:hAnsi="Arial" w:cs="Arial"/>
          <w:sz w:val="20"/>
          <w:szCs w:val="20"/>
        </w:rPr>
        <w:t xml:space="preserve"> and we are one of the most vocationally diverse employee owned independent training providers.  Delivering Apprenticeships, Jobs Growth Wales +, Restart and Commercial contracts we provide qualifications, education and employability skills supporting the social and economic potential of the people and communities in which we work.  </w:t>
      </w:r>
    </w:p>
    <w:bookmarkEnd w:id="0"/>
    <w:p w14:paraId="51575BB7" w14:textId="77777777" w:rsidR="007B5001" w:rsidRDefault="007B5001" w:rsidP="007B5001">
      <w:pPr>
        <w:spacing w:after="0" w:line="240" w:lineRule="auto"/>
        <w:rPr>
          <w:rFonts w:ascii="Arial" w:hAnsi="Arial" w:cs="Arial"/>
          <w:sz w:val="20"/>
          <w:szCs w:val="20"/>
          <w:lang w:val="en"/>
        </w:rPr>
      </w:pPr>
    </w:p>
    <w:p w14:paraId="1F66521A" w14:textId="2F744105" w:rsidR="007B5001" w:rsidRDefault="007B5001" w:rsidP="007B5001">
      <w:pPr>
        <w:spacing w:after="0" w:line="240" w:lineRule="auto"/>
        <w:rPr>
          <w:rFonts w:ascii="Arial" w:eastAsia="Calibri" w:hAnsi="Arial" w:cs="Arial"/>
          <w:b/>
          <w:sz w:val="20"/>
          <w:szCs w:val="20"/>
        </w:rPr>
      </w:pPr>
      <w:r>
        <w:rPr>
          <w:rFonts w:ascii="Arial" w:eastAsia="Calibri" w:hAnsi="Arial" w:cs="Arial"/>
          <w:b/>
          <w:sz w:val="20"/>
          <w:szCs w:val="20"/>
        </w:rPr>
        <w:t xml:space="preserve">Trainee Sales Executive </w:t>
      </w:r>
    </w:p>
    <w:p w14:paraId="33686206" w14:textId="77777777" w:rsidR="007B5001" w:rsidRDefault="007B5001" w:rsidP="007B5001">
      <w:pPr>
        <w:spacing w:after="0" w:line="240" w:lineRule="auto"/>
        <w:rPr>
          <w:rFonts w:ascii="Arial" w:eastAsia="Calibri" w:hAnsi="Arial" w:cs="Arial"/>
          <w:b/>
          <w:sz w:val="20"/>
          <w:szCs w:val="20"/>
        </w:rPr>
      </w:pPr>
    </w:p>
    <w:p w14:paraId="5821A0FF" w14:textId="4232B7B0" w:rsidR="007B5001" w:rsidRPr="00480534" w:rsidRDefault="007B5001" w:rsidP="007B5001">
      <w:pPr>
        <w:rPr>
          <w:rFonts w:ascii="Arial" w:hAnsi="Arial" w:cs="Arial"/>
          <w:sz w:val="20"/>
          <w:szCs w:val="20"/>
        </w:rPr>
      </w:pPr>
      <w:r>
        <w:rPr>
          <w:rFonts w:ascii="Arial" w:hAnsi="Arial" w:cs="Arial"/>
          <w:sz w:val="20"/>
          <w:szCs w:val="20"/>
        </w:rPr>
        <w:t xml:space="preserve">We are currently looking to recruit a motivated and enthusiastic individual who has an interest </w:t>
      </w:r>
      <w:r w:rsidR="00B2016E">
        <w:rPr>
          <w:rFonts w:ascii="Arial" w:hAnsi="Arial" w:cs="Arial"/>
          <w:sz w:val="20"/>
          <w:szCs w:val="20"/>
        </w:rPr>
        <w:t xml:space="preserve">starting a career </w:t>
      </w:r>
      <w:r>
        <w:rPr>
          <w:rFonts w:ascii="Arial" w:hAnsi="Arial" w:cs="Arial"/>
          <w:sz w:val="20"/>
          <w:szCs w:val="20"/>
        </w:rPr>
        <w:t>in</w:t>
      </w:r>
      <w:r w:rsidR="00B2016E">
        <w:rPr>
          <w:rFonts w:ascii="Arial" w:hAnsi="Arial" w:cs="Arial"/>
          <w:sz w:val="20"/>
          <w:szCs w:val="20"/>
        </w:rPr>
        <w:t xml:space="preserve"> sales. We could have an opportunity for </w:t>
      </w:r>
      <w:proofErr w:type="gramStart"/>
      <w:r w:rsidR="00B2016E">
        <w:rPr>
          <w:rFonts w:ascii="Arial" w:hAnsi="Arial" w:cs="Arial"/>
          <w:sz w:val="20"/>
          <w:szCs w:val="20"/>
        </w:rPr>
        <w:t>you !</w:t>
      </w:r>
      <w:proofErr w:type="gramEnd"/>
    </w:p>
    <w:p w14:paraId="03AA129A" w14:textId="6876D19B" w:rsidR="007B5001" w:rsidRPr="007B5001" w:rsidRDefault="007B5001" w:rsidP="007B5001">
      <w:pPr>
        <w:pStyle w:val="ListParagraph"/>
        <w:rPr>
          <w:rFonts w:ascii="Arial" w:hAnsi="Arial" w:cs="Arial"/>
          <w:sz w:val="20"/>
          <w:szCs w:val="20"/>
        </w:rPr>
      </w:pPr>
      <w:r w:rsidRPr="007B5001">
        <w:rPr>
          <w:rFonts w:ascii="Arial" w:hAnsi="Arial" w:cs="Arial"/>
          <w:b/>
          <w:bCs/>
          <w:sz w:val="20"/>
          <w:szCs w:val="20"/>
        </w:rPr>
        <w:t>Salary Banding:</w:t>
      </w:r>
      <w:r w:rsidRPr="007B5001">
        <w:rPr>
          <w:rFonts w:ascii="Arial" w:hAnsi="Arial" w:cs="Arial"/>
          <w:sz w:val="20"/>
          <w:szCs w:val="20"/>
        </w:rPr>
        <w:t xml:space="preserve"> </w:t>
      </w:r>
      <w:r>
        <w:rPr>
          <w:rFonts w:ascii="Arial" w:hAnsi="Arial" w:cs="Arial"/>
          <w:sz w:val="20"/>
          <w:szCs w:val="20"/>
        </w:rPr>
        <w:t>£20,000 - £22,000</w:t>
      </w:r>
    </w:p>
    <w:p w14:paraId="476B69D2" w14:textId="26C2364E" w:rsidR="007B5001" w:rsidRPr="007B5001" w:rsidRDefault="007B5001" w:rsidP="007B5001">
      <w:pPr>
        <w:pStyle w:val="ListParagraph"/>
        <w:rPr>
          <w:rFonts w:ascii="Arial" w:hAnsi="Arial" w:cs="Arial"/>
          <w:sz w:val="20"/>
          <w:szCs w:val="20"/>
        </w:rPr>
      </w:pPr>
      <w:r w:rsidRPr="007B5001">
        <w:rPr>
          <w:rFonts w:ascii="Arial" w:hAnsi="Arial" w:cs="Arial"/>
          <w:b/>
          <w:bCs/>
          <w:sz w:val="20"/>
          <w:szCs w:val="20"/>
        </w:rPr>
        <w:t>Base Location</w:t>
      </w:r>
      <w:r w:rsidRPr="007B5001">
        <w:rPr>
          <w:rFonts w:ascii="Arial" w:hAnsi="Arial" w:cs="Arial"/>
          <w:sz w:val="20"/>
          <w:szCs w:val="20"/>
        </w:rPr>
        <w:t>: Itec House, Cardiff</w:t>
      </w:r>
    </w:p>
    <w:p w14:paraId="7EC76D16" w14:textId="77777777" w:rsidR="007B5001" w:rsidRPr="007B5001" w:rsidRDefault="007B5001" w:rsidP="007B5001">
      <w:pPr>
        <w:pStyle w:val="ListParagraph"/>
        <w:rPr>
          <w:rFonts w:ascii="Arial" w:hAnsi="Arial" w:cs="Arial"/>
          <w:b/>
          <w:sz w:val="20"/>
          <w:szCs w:val="20"/>
        </w:rPr>
      </w:pPr>
      <w:r w:rsidRPr="007B5001">
        <w:rPr>
          <w:rFonts w:ascii="Arial" w:hAnsi="Arial" w:cs="Arial"/>
          <w:b/>
          <w:bCs/>
          <w:sz w:val="20"/>
          <w:szCs w:val="20"/>
        </w:rPr>
        <w:t>Contract:</w:t>
      </w:r>
      <w:r w:rsidRPr="007B5001">
        <w:rPr>
          <w:rFonts w:ascii="Arial" w:hAnsi="Arial" w:cs="Arial"/>
          <w:sz w:val="20"/>
          <w:szCs w:val="20"/>
        </w:rPr>
        <w:t xml:space="preserve"> Full time, permanent</w:t>
      </w:r>
    </w:p>
    <w:p w14:paraId="43B0CFFD" w14:textId="77777777" w:rsidR="007B5001" w:rsidRPr="007B5001" w:rsidRDefault="007B5001" w:rsidP="007B5001">
      <w:pPr>
        <w:pStyle w:val="ListParagraph"/>
        <w:rPr>
          <w:rFonts w:ascii="Arial" w:hAnsi="Arial" w:cs="Arial"/>
          <w:b/>
          <w:sz w:val="20"/>
          <w:szCs w:val="20"/>
        </w:rPr>
      </w:pPr>
      <w:r w:rsidRPr="007B5001">
        <w:rPr>
          <w:rFonts w:ascii="Arial" w:hAnsi="Arial" w:cs="Arial"/>
          <w:b/>
          <w:sz w:val="20"/>
          <w:szCs w:val="20"/>
        </w:rPr>
        <w:t xml:space="preserve">Working hours: </w:t>
      </w:r>
      <w:r w:rsidRPr="007B5001">
        <w:rPr>
          <w:rFonts w:ascii="Arial" w:hAnsi="Arial" w:cs="Arial"/>
          <w:bCs/>
          <w:sz w:val="20"/>
          <w:szCs w:val="20"/>
        </w:rPr>
        <w:t>Monday to Friday</w:t>
      </w:r>
      <w:r w:rsidRPr="007B5001">
        <w:rPr>
          <w:rFonts w:ascii="Arial" w:hAnsi="Arial" w:cs="Arial"/>
          <w:b/>
          <w:sz w:val="20"/>
          <w:szCs w:val="20"/>
        </w:rPr>
        <w:t xml:space="preserve"> </w:t>
      </w:r>
    </w:p>
    <w:p w14:paraId="43BC001F" w14:textId="77777777" w:rsidR="007B5001" w:rsidRDefault="007B5001" w:rsidP="007B5001">
      <w:pPr>
        <w:spacing w:after="0" w:line="240" w:lineRule="auto"/>
        <w:rPr>
          <w:rFonts w:ascii="Arial" w:eastAsia="Calibri" w:hAnsi="Arial" w:cs="Arial"/>
          <w:b/>
          <w:bCs/>
          <w:sz w:val="20"/>
          <w:szCs w:val="20"/>
        </w:rPr>
      </w:pPr>
    </w:p>
    <w:p w14:paraId="1E5D8386" w14:textId="2EF71880" w:rsidR="007B5001" w:rsidRDefault="007B5001" w:rsidP="007B5001">
      <w:pPr>
        <w:spacing w:after="0" w:line="240" w:lineRule="auto"/>
        <w:rPr>
          <w:rFonts w:ascii="Arial" w:eastAsia="Calibri" w:hAnsi="Arial" w:cs="Arial"/>
          <w:b/>
          <w:sz w:val="20"/>
          <w:szCs w:val="20"/>
        </w:rPr>
      </w:pPr>
      <w:r>
        <w:rPr>
          <w:rFonts w:ascii="Arial" w:eastAsia="Calibri" w:hAnsi="Arial" w:cs="Arial"/>
          <w:b/>
          <w:sz w:val="20"/>
          <w:szCs w:val="20"/>
        </w:rPr>
        <w:t xml:space="preserve">What are the core responsibilities of this role? </w:t>
      </w:r>
    </w:p>
    <w:p w14:paraId="5873B566" w14:textId="0A3A0F0A" w:rsidR="007B5001" w:rsidRDefault="007B5001" w:rsidP="007B5001">
      <w:pPr>
        <w:spacing w:after="0" w:line="240" w:lineRule="auto"/>
        <w:rPr>
          <w:rFonts w:ascii="Arial" w:eastAsia="Calibri" w:hAnsi="Arial" w:cs="Arial"/>
          <w:b/>
          <w:sz w:val="20"/>
          <w:szCs w:val="20"/>
        </w:rPr>
      </w:pPr>
    </w:p>
    <w:p w14:paraId="1F439F8E" w14:textId="77777777" w:rsidR="007B5001" w:rsidRDefault="007B5001" w:rsidP="007B5001">
      <w:pPr>
        <w:pStyle w:val="NormalWeb"/>
        <w:numPr>
          <w:ilvl w:val="0"/>
          <w:numId w:val="5"/>
        </w:numPr>
        <w:rPr>
          <w:rStyle w:val="cf01"/>
          <w:rFonts w:ascii="Arial" w:hAnsi="Arial" w:cs="Arial"/>
          <w:sz w:val="20"/>
          <w:szCs w:val="20"/>
        </w:rPr>
      </w:pPr>
      <w:r>
        <w:rPr>
          <w:rStyle w:val="cf01"/>
          <w:rFonts w:ascii="Arial" w:hAnsi="Arial" w:cs="Arial"/>
          <w:sz w:val="20"/>
          <w:szCs w:val="20"/>
        </w:rPr>
        <w:t>G</w:t>
      </w:r>
      <w:r w:rsidRPr="00560ADE">
        <w:rPr>
          <w:rStyle w:val="cf01"/>
          <w:rFonts w:ascii="Arial" w:hAnsi="Arial" w:cs="Arial"/>
          <w:sz w:val="20"/>
          <w:szCs w:val="20"/>
        </w:rPr>
        <w:t>enerat</w:t>
      </w:r>
      <w:r>
        <w:rPr>
          <w:rStyle w:val="cf01"/>
          <w:rFonts w:ascii="Arial" w:hAnsi="Arial" w:cs="Arial"/>
          <w:sz w:val="20"/>
          <w:szCs w:val="20"/>
        </w:rPr>
        <w:t>e a</w:t>
      </w:r>
      <w:r w:rsidRPr="00560ADE">
        <w:rPr>
          <w:rStyle w:val="cf01"/>
          <w:rFonts w:ascii="Arial" w:hAnsi="Arial" w:cs="Arial"/>
          <w:sz w:val="20"/>
          <w:szCs w:val="20"/>
        </w:rPr>
        <w:t xml:space="preserve">pprenticeship starts with new and existing </w:t>
      </w:r>
      <w:r>
        <w:rPr>
          <w:rStyle w:val="cf01"/>
          <w:rFonts w:ascii="Arial" w:hAnsi="Arial" w:cs="Arial"/>
          <w:sz w:val="20"/>
          <w:szCs w:val="20"/>
        </w:rPr>
        <w:t>employers</w:t>
      </w:r>
      <w:r w:rsidRPr="00560ADE">
        <w:rPr>
          <w:rStyle w:val="cf01"/>
          <w:rFonts w:ascii="Arial" w:hAnsi="Arial" w:cs="Arial"/>
          <w:sz w:val="20"/>
          <w:szCs w:val="20"/>
        </w:rPr>
        <w:t>. Main activities to include telesales, cold calling, pre booked appointments and networking.</w:t>
      </w:r>
    </w:p>
    <w:p w14:paraId="004CCC74" w14:textId="77777777" w:rsidR="007B5001" w:rsidRDefault="007B5001" w:rsidP="007B5001">
      <w:pPr>
        <w:pStyle w:val="NormalWeb"/>
        <w:numPr>
          <w:ilvl w:val="0"/>
          <w:numId w:val="5"/>
        </w:numPr>
        <w:rPr>
          <w:rStyle w:val="cf01"/>
          <w:rFonts w:ascii="Arial" w:hAnsi="Arial" w:cs="Arial"/>
          <w:sz w:val="20"/>
          <w:szCs w:val="20"/>
        </w:rPr>
      </w:pPr>
      <w:r w:rsidRPr="00560ADE">
        <w:rPr>
          <w:rStyle w:val="cf01"/>
          <w:rFonts w:ascii="Arial" w:hAnsi="Arial" w:cs="Arial"/>
          <w:sz w:val="20"/>
          <w:szCs w:val="20"/>
        </w:rPr>
        <w:t>chieving sales targets in line with contract requirements</w:t>
      </w:r>
      <w:r>
        <w:rPr>
          <w:rStyle w:val="cf01"/>
          <w:rFonts w:ascii="Arial" w:hAnsi="Arial" w:cs="Arial"/>
          <w:sz w:val="20"/>
          <w:szCs w:val="20"/>
        </w:rPr>
        <w:t>.</w:t>
      </w:r>
    </w:p>
    <w:p w14:paraId="1D4C24A8" w14:textId="77777777" w:rsidR="007B5001" w:rsidRPr="00560ADE" w:rsidRDefault="007B5001" w:rsidP="007B5001">
      <w:pPr>
        <w:pStyle w:val="NormalWeb"/>
        <w:numPr>
          <w:ilvl w:val="0"/>
          <w:numId w:val="5"/>
        </w:numPr>
        <w:rPr>
          <w:rFonts w:ascii="Arial" w:hAnsi="Arial" w:cs="Arial"/>
          <w:sz w:val="20"/>
          <w:szCs w:val="20"/>
        </w:rPr>
      </w:pPr>
      <w:r w:rsidRPr="00560ADE">
        <w:rPr>
          <w:rFonts w:ascii="Arial" w:hAnsi="Arial" w:cs="Arial"/>
          <w:sz w:val="20"/>
          <w:szCs w:val="20"/>
        </w:rPr>
        <w:t xml:space="preserve">Accountable for reporting </w:t>
      </w:r>
      <w:r w:rsidRPr="00560ADE">
        <w:rPr>
          <w:rFonts w:ascii="Arial" w:hAnsi="Arial" w:cs="Arial"/>
          <w:sz w:val="20"/>
          <w:szCs w:val="20"/>
          <w:lang w:val="en-US"/>
        </w:rPr>
        <w:t xml:space="preserve">sales activity, data, and forecasts </w:t>
      </w:r>
      <w:r w:rsidRPr="00560ADE">
        <w:rPr>
          <w:rFonts w:ascii="Arial" w:hAnsi="Arial" w:cs="Arial"/>
          <w:sz w:val="20"/>
          <w:szCs w:val="20"/>
        </w:rPr>
        <w:t>weekly/monthly in accordance with business requirements</w:t>
      </w:r>
    </w:p>
    <w:p w14:paraId="0D270273" w14:textId="77777777" w:rsidR="007B5001" w:rsidRPr="00560ADE" w:rsidRDefault="007B5001" w:rsidP="007B5001">
      <w:pPr>
        <w:numPr>
          <w:ilvl w:val="0"/>
          <w:numId w:val="5"/>
        </w:numPr>
        <w:spacing w:after="0" w:line="240" w:lineRule="auto"/>
        <w:rPr>
          <w:rFonts w:ascii="Arial" w:eastAsia="Arial Unicode MS" w:hAnsi="Arial" w:cs="Arial"/>
          <w:sz w:val="20"/>
          <w:szCs w:val="20"/>
        </w:rPr>
      </w:pPr>
      <w:r>
        <w:rPr>
          <w:rFonts w:ascii="Arial" w:eastAsia="Arial Unicode MS" w:hAnsi="Arial" w:cs="Arial"/>
          <w:sz w:val="20"/>
          <w:szCs w:val="20"/>
        </w:rPr>
        <w:t>D</w:t>
      </w:r>
      <w:r w:rsidRPr="00560ADE">
        <w:rPr>
          <w:rFonts w:ascii="Arial" w:eastAsia="Arial Unicode MS" w:hAnsi="Arial" w:cs="Arial"/>
          <w:sz w:val="20"/>
          <w:szCs w:val="20"/>
        </w:rPr>
        <w:t>ealing with speculative calls, new enquiries, aftercare, and client service calls</w:t>
      </w:r>
      <w:r>
        <w:rPr>
          <w:rFonts w:ascii="Arial" w:eastAsia="Arial Unicode MS" w:hAnsi="Arial" w:cs="Arial"/>
          <w:sz w:val="20"/>
          <w:szCs w:val="20"/>
        </w:rPr>
        <w:t xml:space="preserve">. </w:t>
      </w:r>
    </w:p>
    <w:p w14:paraId="2C95A73B" w14:textId="77777777" w:rsidR="007B5001" w:rsidRPr="00560ADE" w:rsidRDefault="007B5001" w:rsidP="007B5001">
      <w:pPr>
        <w:pStyle w:val="ListParagraph"/>
        <w:numPr>
          <w:ilvl w:val="0"/>
          <w:numId w:val="5"/>
        </w:numPr>
        <w:spacing w:after="0" w:line="240" w:lineRule="auto"/>
        <w:rPr>
          <w:rFonts w:ascii="Arial" w:hAnsi="Arial" w:cs="Arial"/>
          <w:sz w:val="20"/>
          <w:szCs w:val="20"/>
        </w:rPr>
      </w:pPr>
      <w:r>
        <w:rPr>
          <w:rFonts w:ascii="Arial" w:hAnsi="Arial" w:cs="Arial"/>
          <w:sz w:val="20"/>
          <w:szCs w:val="20"/>
        </w:rPr>
        <w:t>L</w:t>
      </w:r>
      <w:r w:rsidRPr="00560ADE">
        <w:rPr>
          <w:rFonts w:ascii="Arial" w:hAnsi="Arial" w:cs="Arial"/>
          <w:sz w:val="20"/>
          <w:szCs w:val="20"/>
        </w:rPr>
        <w:t xml:space="preserve">iaising with on-boarding team to retain overall responsibility ensuring </w:t>
      </w:r>
      <w:r>
        <w:rPr>
          <w:rFonts w:ascii="Arial" w:hAnsi="Arial" w:cs="Arial"/>
          <w:sz w:val="20"/>
          <w:szCs w:val="20"/>
        </w:rPr>
        <w:t>r</w:t>
      </w:r>
      <w:r w:rsidRPr="00560ADE">
        <w:rPr>
          <w:rFonts w:ascii="Arial" w:hAnsi="Arial" w:cs="Arial"/>
          <w:sz w:val="20"/>
          <w:szCs w:val="20"/>
        </w:rPr>
        <w:t>equirements for sign up of apprentices is completed, fully compliant and manages an effective start to generate income.</w:t>
      </w:r>
    </w:p>
    <w:p w14:paraId="043D57C8" w14:textId="77777777" w:rsidR="007B5001" w:rsidRPr="00560ADE" w:rsidRDefault="007B5001" w:rsidP="007B5001">
      <w:pPr>
        <w:numPr>
          <w:ilvl w:val="0"/>
          <w:numId w:val="5"/>
        </w:numPr>
        <w:spacing w:after="0" w:line="240" w:lineRule="auto"/>
        <w:rPr>
          <w:rFonts w:ascii="Arial" w:eastAsia="Arial Unicode MS" w:hAnsi="Arial" w:cs="Arial"/>
          <w:sz w:val="20"/>
          <w:szCs w:val="20"/>
        </w:rPr>
      </w:pPr>
      <w:r w:rsidRPr="00560ADE">
        <w:rPr>
          <w:rFonts w:ascii="Arial" w:eastAsia="Arial Unicode MS" w:hAnsi="Arial" w:cs="Arial"/>
          <w:sz w:val="20"/>
          <w:szCs w:val="20"/>
        </w:rPr>
        <w:t xml:space="preserve">Maintain commercial awareness of business opportunities arising in the local labour market and adopt a proactive approach to business generation. </w:t>
      </w:r>
      <w:r>
        <w:rPr>
          <w:rFonts w:ascii="Arial" w:eastAsia="Arial Unicode MS" w:hAnsi="Arial" w:cs="Arial"/>
          <w:sz w:val="20"/>
          <w:szCs w:val="20"/>
        </w:rPr>
        <w:t>Additionally, maintaining marketplace knowledge to identify business needs.</w:t>
      </w:r>
    </w:p>
    <w:p w14:paraId="405D42DD" w14:textId="77777777" w:rsidR="007B5001" w:rsidRPr="00560ADE" w:rsidRDefault="007B5001" w:rsidP="007B5001">
      <w:pPr>
        <w:pStyle w:val="NormalWeb"/>
        <w:numPr>
          <w:ilvl w:val="0"/>
          <w:numId w:val="5"/>
        </w:numPr>
        <w:rPr>
          <w:rFonts w:ascii="Arial" w:hAnsi="Arial" w:cs="Arial"/>
          <w:sz w:val="20"/>
          <w:szCs w:val="20"/>
        </w:rPr>
      </w:pPr>
      <w:r w:rsidRPr="00560ADE">
        <w:rPr>
          <w:rStyle w:val="cf01"/>
          <w:rFonts w:ascii="Arial" w:hAnsi="Arial" w:cs="Arial"/>
          <w:sz w:val="20"/>
          <w:szCs w:val="20"/>
        </w:rPr>
        <w:t>manag</w:t>
      </w:r>
      <w:r>
        <w:rPr>
          <w:rStyle w:val="cf01"/>
          <w:rFonts w:ascii="Arial" w:hAnsi="Arial" w:cs="Arial"/>
          <w:sz w:val="20"/>
          <w:szCs w:val="20"/>
        </w:rPr>
        <w:t>e</w:t>
      </w:r>
      <w:r w:rsidRPr="00560ADE">
        <w:rPr>
          <w:rStyle w:val="cf01"/>
          <w:rFonts w:ascii="Arial" w:hAnsi="Arial" w:cs="Arial"/>
          <w:sz w:val="20"/>
          <w:szCs w:val="20"/>
        </w:rPr>
        <w:t xml:space="preserve"> client relationships including lead generation, apprenticeship start through to account management to ensure further growth.</w:t>
      </w:r>
    </w:p>
    <w:p w14:paraId="54DADC65" w14:textId="77777777" w:rsidR="007B5001" w:rsidRPr="00560ADE" w:rsidRDefault="007B5001" w:rsidP="007B5001">
      <w:pPr>
        <w:pStyle w:val="ListParagraph"/>
        <w:numPr>
          <w:ilvl w:val="0"/>
          <w:numId w:val="5"/>
        </w:numPr>
        <w:spacing w:after="0" w:line="240" w:lineRule="auto"/>
        <w:rPr>
          <w:rFonts w:ascii="Arial" w:hAnsi="Arial" w:cs="Arial"/>
          <w:sz w:val="20"/>
          <w:szCs w:val="20"/>
        </w:rPr>
      </w:pPr>
      <w:r>
        <w:rPr>
          <w:rFonts w:ascii="Arial" w:hAnsi="Arial" w:cs="Arial"/>
          <w:sz w:val="20"/>
          <w:szCs w:val="20"/>
        </w:rPr>
        <w:t>W</w:t>
      </w:r>
      <w:r w:rsidRPr="00560ADE">
        <w:rPr>
          <w:rFonts w:ascii="Arial" w:hAnsi="Arial" w:cs="Arial"/>
          <w:sz w:val="20"/>
          <w:szCs w:val="20"/>
        </w:rPr>
        <w:t>orking and supporting clients in planning their recruitment and training strategy, including planning and manage enrolment, launch events and Induction.</w:t>
      </w:r>
    </w:p>
    <w:p w14:paraId="6B45ECCD" w14:textId="77777777" w:rsidR="007B5001" w:rsidRPr="009D1D5E" w:rsidRDefault="007B5001" w:rsidP="007B5001">
      <w:pPr>
        <w:numPr>
          <w:ilvl w:val="0"/>
          <w:numId w:val="5"/>
        </w:numPr>
        <w:spacing w:after="0" w:line="240" w:lineRule="auto"/>
        <w:contextualSpacing/>
        <w:rPr>
          <w:rFonts w:ascii="Arial" w:eastAsia="Arial Unicode MS" w:hAnsi="Arial" w:cs="Arial"/>
          <w:sz w:val="20"/>
          <w:szCs w:val="20"/>
        </w:rPr>
      </w:pPr>
      <w:r w:rsidRPr="009D1D5E">
        <w:rPr>
          <w:rFonts w:ascii="Arial" w:hAnsi="Arial" w:cs="Arial"/>
          <w:sz w:val="20"/>
          <w:szCs w:val="20"/>
          <w:lang w:val="en-US"/>
        </w:rPr>
        <w:t>Work with the Business Account Manager to formulate account plans for designated clients</w:t>
      </w:r>
    </w:p>
    <w:p w14:paraId="705F9E2A" w14:textId="77777777" w:rsidR="007B5001" w:rsidRDefault="007B5001" w:rsidP="007B5001">
      <w:pPr>
        <w:spacing w:after="0" w:line="240" w:lineRule="auto"/>
        <w:rPr>
          <w:rFonts w:ascii="Arial" w:eastAsia="Calibri" w:hAnsi="Arial" w:cs="Arial"/>
          <w:b/>
          <w:sz w:val="20"/>
          <w:szCs w:val="20"/>
        </w:rPr>
      </w:pPr>
    </w:p>
    <w:p w14:paraId="0D776826" w14:textId="77777777" w:rsidR="007B5001" w:rsidRDefault="007B5001" w:rsidP="007B5001">
      <w:pPr>
        <w:spacing w:after="0" w:line="240" w:lineRule="auto"/>
        <w:rPr>
          <w:rFonts w:ascii="Arial" w:eastAsia="Calibri" w:hAnsi="Arial" w:cs="Arial"/>
          <w:b/>
          <w:sz w:val="20"/>
          <w:szCs w:val="20"/>
        </w:rPr>
      </w:pPr>
    </w:p>
    <w:p w14:paraId="36518312" w14:textId="2423C19F" w:rsidR="007B5001" w:rsidRDefault="007B5001" w:rsidP="007B5001">
      <w:pPr>
        <w:spacing w:after="0" w:line="240" w:lineRule="auto"/>
        <w:rPr>
          <w:rFonts w:ascii="Arial" w:eastAsia="Calibri" w:hAnsi="Arial" w:cs="Arial"/>
          <w:b/>
          <w:sz w:val="20"/>
          <w:szCs w:val="20"/>
        </w:rPr>
      </w:pPr>
      <w:r>
        <w:rPr>
          <w:rFonts w:ascii="Arial" w:eastAsia="Calibri" w:hAnsi="Arial" w:cs="Arial"/>
          <w:b/>
          <w:sz w:val="20"/>
          <w:szCs w:val="20"/>
        </w:rPr>
        <w:t xml:space="preserve">What skills and experience are we looking for from potential applicants? </w:t>
      </w:r>
    </w:p>
    <w:p w14:paraId="0AC7A956" w14:textId="1EEF6695" w:rsidR="007B5001" w:rsidRDefault="007B5001" w:rsidP="007B5001">
      <w:pPr>
        <w:spacing w:after="0" w:line="240" w:lineRule="auto"/>
        <w:rPr>
          <w:rFonts w:ascii="Arial" w:eastAsia="Calibri" w:hAnsi="Arial" w:cs="Arial"/>
          <w:b/>
          <w:sz w:val="20"/>
          <w:szCs w:val="20"/>
        </w:rPr>
      </w:pPr>
    </w:p>
    <w:p w14:paraId="301CFE88" w14:textId="0988F689" w:rsidR="007B5001" w:rsidRDefault="007B5001" w:rsidP="007B5001">
      <w:pPr>
        <w:spacing w:line="300" w:lineRule="auto"/>
        <w:rPr>
          <w:rFonts w:ascii="Arial" w:hAnsi="Arial" w:cs="Arial"/>
          <w:b/>
          <w:bCs/>
          <w:sz w:val="20"/>
          <w:szCs w:val="20"/>
        </w:rPr>
      </w:pPr>
      <w:r>
        <w:rPr>
          <w:rFonts w:ascii="Arial" w:hAnsi="Arial" w:cs="Arial"/>
          <w:b/>
          <w:bCs/>
          <w:sz w:val="20"/>
          <w:szCs w:val="20"/>
        </w:rPr>
        <w:t>Essential</w:t>
      </w:r>
    </w:p>
    <w:p w14:paraId="635D6525" w14:textId="77777777" w:rsidR="007B5001" w:rsidRPr="00C20C0A" w:rsidRDefault="007B5001" w:rsidP="007B5001">
      <w:pPr>
        <w:pStyle w:val="ListParagraph"/>
        <w:numPr>
          <w:ilvl w:val="0"/>
          <w:numId w:val="7"/>
        </w:numPr>
        <w:rPr>
          <w:rFonts w:ascii="Arial" w:eastAsia="SimSun" w:hAnsi="Arial" w:cs="Arial"/>
          <w:sz w:val="20"/>
          <w:szCs w:val="20"/>
          <w:lang w:eastAsia="zh-CN"/>
        </w:rPr>
      </w:pPr>
      <w:r w:rsidRPr="00C20C0A">
        <w:rPr>
          <w:rFonts w:ascii="Arial" w:eastAsia="SimSun" w:hAnsi="Arial" w:cs="Arial"/>
          <w:sz w:val="20"/>
          <w:szCs w:val="20"/>
          <w:lang w:eastAsia="zh-CN"/>
        </w:rPr>
        <w:t xml:space="preserve">Tele-sales experience </w:t>
      </w:r>
    </w:p>
    <w:p w14:paraId="10FE300F" w14:textId="77777777" w:rsidR="007B5001" w:rsidRPr="00C20C0A" w:rsidRDefault="007B5001" w:rsidP="007B5001">
      <w:pPr>
        <w:pStyle w:val="ListParagraph"/>
        <w:numPr>
          <w:ilvl w:val="0"/>
          <w:numId w:val="7"/>
        </w:numPr>
        <w:rPr>
          <w:rFonts w:ascii="Arial" w:eastAsia="SimSun" w:hAnsi="Arial" w:cs="Arial"/>
          <w:sz w:val="20"/>
          <w:szCs w:val="20"/>
          <w:lang w:eastAsia="zh-CN"/>
        </w:rPr>
      </w:pPr>
      <w:r w:rsidRPr="00C20C0A">
        <w:rPr>
          <w:rFonts w:ascii="Arial" w:eastAsia="SimSun" w:hAnsi="Arial" w:cs="Arial"/>
          <w:sz w:val="20"/>
          <w:szCs w:val="20"/>
          <w:lang w:eastAsia="zh-CN"/>
        </w:rPr>
        <w:t xml:space="preserve">Business to Business sales experience </w:t>
      </w:r>
    </w:p>
    <w:p w14:paraId="02866D58" w14:textId="77777777" w:rsidR="007B5001" w:rsidRPr="00C20C0A" w:rsidRDefault="007B5001" w:rsidP="007B5001">
      <w:pPr>
        <w:pStyle w:val="ListParagraph"/>
        <w:numPr>
          <w:ilvl w:val="0"/>
          <w:numId w:val="7"/>
        </w:numPr>
        <w:jc w:val="both"/>
        <w:rPr>
          <w:rFonts w:ascii="Arial" w:eastAsia="SimSun" w:hAnsi="Arial" w:cs="Arial"/>
          <w:sz w:val="20"/>
          <w:szCs w:val="20"/>
          <w:lang w:eastAsia="zh-CN"/>
        </w:rPr>
      </w:pPr>
      <w:r w:rsidRPr="00C20C0A">
        <w:rPr>
          <w:rFonts w:ascii="Arial" w:eastAsia="SimSun" w:hAnsi="Arial" w:cs="Arial"/>
          <w:sz w:val="20"/>
          <w:szCs w:val="20"/>
          <w:lang w:eastAsia="zh-CN"/>
        </w:rPr>
        <w:t xml:space="preserve">Experience of working in a target driven commercial environment. </w:t>
      </w:r>
    </w:p>
    <w:p w14:paraId="3E9D58C8" w14:textId="359217C4" w:rsidR="007B5001" w:rsidRPr="006C5AC8" w:rsidRDefault="007B5001" w:rsidP="007B5001">
      <w:pPr>
        <w:pStyle w:val="ListParagraph"/>
        <w:numPr>
          <w:ilvl w:val="0"/>
          <w:numId w:val="7"/>
        </w:numPr>
        <w:spacing w:line="300" w:lineRule="auto"/>
        <w:rPr>
          <w:rFonts w:ascii="Arial" w:hAnsi="Arial" w:cs="Arial"/>
          <w:b/>
          <w:bCs/>
          <w:sz w:val="20"/>
          <w:szCs w:val="20"/>
        </w:rPr>
      </w:pPr>
      <w:r w:rsidRPr="00C20C0A">
        <w:rPr>
          <w:rFonts w:ascii="Arial" w:hAnsi="Arial" w:cs="Arial"/>
          <w:sz w:val="20"/>
          <w:szCs w:val="20"/>
          <w:lang w:eastAsia="zh-CN"/>
        </w:rPr>
        <w:t>Full driving licence with use of own vehicle</w:t>
      </w:r>
    </w:p>
    <w:p w14:paraId="4FDCF57E" w14:textId="49117AB5" w:rsidR="007B5001" w:rsidRDefault="007B5001" w:rsidP="007B5001">
      <w:pPr>
        <w:spacing w:line="300" w:lineRule="auto"/>
        <w:rPr>
          <w:rFonts w:ascii="Arial" w:hAnsi="Arial" w:cs="Arial"/>
          <w:b/>
          <w:bCs/>
          <w:sz w:val="20"/>
          <w:szCs w:val="20"/>
        </w:rPr>
      </w:pPr>
      <w:r>
        <w:rPr>
          <w:rFonts w:ascii="Arial" w:hAnsi="Arial" w:cs="Arial"/>
          <w:b/>
          <w:bCs/>
          <w:sz w:val="20"/>
          <w:szCs w:val="20"/>
        </w:rPr>
        <w:t xml:space="preserve">Desirable </w:t>
      </w:r>
    </w:p>
    <w:p w14:paraId="6AC2B5A4" w14:textId="77777777" w:rsidR="007B5001" w:rsidRDefault="007B5001" w:rsidP="007B5001">
      <w:pPr>
        <w:spacing w:line="300" w:lineRule="auto"/>
        <w:rPr>
          <w:rFonts w:ascii="Arial" w:hAnsi="Arial" w:cs="Arial"/>
          <w:b/>
          <w:bCs/>
          <w:sz w:val="20"/>
          <w:szCs w:val="20"/>
        </w:rPr>
      </w:pPr>
    </w:p>
    <w:p w14:paraId="4ABF50BC" w14:textId="77777777" w:rsidR="007B5001" w:rsidRPr="00C20C0A" w:rsidRDefault="007B5001" w:rsidP="007B5001">
      <w:pPr>
        <w:pStyle w:val="ListParagraph"/>
        <w:numPr>
          <w:ilvl w:val="0"/>
          <w:numId w:val="6"/>
        </w:numPr>
        <w:rPr>
          <w:rFonts w:ascii="Arial" w:eastAsia="SimSun" w:hAnsi="Arial" w:cs="Arial"/>
          <w:sz w:val="20"/>
          <w:szCs w:val="20"/>
          <w:lang w:eastAsia="zh-CN"/>
        </w:rPr>
      </w:pPr>
      <w:r w:rsidRPr="00C20C0A">
        <w:rPr>
          <w:rFonts w:ascii="Arial" w:eastAsia="SimSun" w:hAnsi="Arial" w:cs="Arial"/>
          <w:sz w:val="20"/>
          <w:szCs w:val="20"/>
          <w:lang w:eastAsia="zh-CN"/>
        </w:rPr>
        <w:t xml:space="preserve">Networking skills </w:t>
      </w:r>
    </w:p>
    <w:p w14:paraId="28891550" w14:textId="77777777" w:rsidR="007B5001" w:rsidRPr="00C20C0A" w:rsidRDefault="007B5001" w:rsidP="007B5001">
      <w:pPr>
        <w:pStyle w:val="ListParagraph"/>
        <w:numPr>
          <w:ilvl w:val="0"/>
          <w:numId w:val="6"/>
        </w:numPr>
        <w:rPr>
          <w:rFonts w:ascii="Arial" w:eastAsia="SimSun" w:hAnsi="Arial" w:cs="Arial"/>
          <w:sz w:val="20"/>
          <w:szCs w:val="20"/>
          <w:lang w:eastAsia="zh-CN"/>
        </w:rPr>
      </w:pPr>
      <w:r w:rsidRPr="00C20C0A">
        <w:rPr>
          <w:rFonts w:ascii="Arial" w:eastAsia="SimSun" w:hAnsi="Arial" w:cs="Arial"/>
          <w:sz w:val="20"/>
          <w:szCs w:val="20"/>
          <w:lang w:eastAsia="zh-CN"/>
        </w:rPr>
        <w:t xml:space="preserve">Presentation and report writing </w:t>
      </w:r>
    </w:p>
    <w:p w14:paraId="2E036FD0" w14:textId="77777777" w:rsidR="007B5001" w:rsidRPr="00C20C0A" w:rsidRDefault="007B5001" w:rsidP="007B5001">
      <w:pPr>
        <w:pStyle w:val="ListParagraph"/>
        <w:numPr>
          <w:ilvl w:val="0"/>
          <w:numId w:val="6"/>
        </w:numPr>
        <w:rPr>
          <w:rFonts w:ascii="Arial" w:hAnsi="Arial" w:cs="Arial"/>
          <w:sz w:val="20"/>
          <w:szCs w:val="20"/>
        </w:rPr>
      </w:pPr>
      <w:r w:rsidRPr="00C20C0A">
        <w:rPr>
          <w:rFonts w:ascii="Arial" w:hAnsi="Arial" w:cs="Arial"/>
          <w:sz w:val="20"/>
          <w:szCs w:val="20"/>
        </w:rPr>
        <w:lastRenderedPageBreak/>
        <w:t>Experience within client relationships management / customer service</w:t>
      </w:r>
    </w:p>
    <w:p w14:paraId="613F2497" w14:textId="77777777" w:rsidR="007B5001" w:rsidRDefault="007B5001" w:rsidP="007B5001">
      <w:pPr>
        <w:spacing w:after="0" w:line="240" w:lineRule="auto"/>
        <w:rPr>
          <w:rFonts w:ascii="Arial" w:eastAsia="Calibri" w:hAnsi="Arial" w:cs="Arial"/>
          <w:b/>
          <w:sz w:val="20"/>
          <w:szCs w:val="20"/>
        </w:rPr>
      </w:pPr>
    </w:p>
    <w:p w14:paraId="360CAA56" w14:textId="77777777" w:rsidR="007B5001" w:rsidRDefault="007B5001" w:rsidP="007B5001">
      <w:pPr>
        <w:spacing w:after="0" w:line="240" w:lineRule="auto"/>
        <w:rPr>
          <w:rFonts w:ascii="Arial" w:eastAsia="Calibri" w:hAnsi="Arial" w:cs="Arial"/>
          <w:b/>
          <w:sz w:val="20"/>
          <w:szCs w:val="20"/>
        </w:rPr>
      </w:pPr>
    </w:p>
    <w:p w14:paraId="26CA44F1" w14:textId="77777777" w:rsidR="007B5001" w:rsidRDefault="007B5001" w:rsidP="007B5001">
      <w:pPr>
        <w:spacing w:after="0" w:line="240" w:lineRule="auto"/>
        <w:rPr>
          <w:rFonts w:ascii="Arial" w:hAnsi="Arial" w:cs="Arial"/>
          <w:i/>
          <w:iCs/>
          <w:sz w:val="20"/>
          <w:szCs w:val="20"/>
        </w:rPr>
      </w:pPr>
      <w:r>
        <w:rPr>
          <w:rFonts w:ascii="Arial" w:hAnsi="Arial" w:cs="Arial"/>
          <w:i/>
          <w:iCs/>
          <w:sz w:val="20"/>
          <w:szCs w:val="20"/>
        </w:rPr>
        <w:t>This role is subject to a DBS check. The cost of the DBS check will be met by the company.</w:t>
      </w:r>
    </w:p>
    <w:p w14:paraId="38C38AF2" w14:textId="77777777" w:rsidR="007B5001" w:rsidRDefault="007B5001" w:rsidP="007B5001">
      <w:pPr>
        <w:spacing w:after="0" w:line="240" w:lineRule="auto"/>
        <w:rPr>
          <w:rFonts w:ascii="Arial" w:hAnsi="Arial" w:cs="Arial"/>
          <w:i/>
          <w:iCs/>
          <w:sz w:val="20"/>
          <w:szCs w:val="20"/>
        </w:rPr>
      </w:pPr>
    </w:p>
    <w:p w14:paraId="40B64500" w14:textId="40A68BE0" w:rsidR="007B5001" w:rsidRDefault="007B5001" w:rsidP="007B5001">
      <w:pPr>
        <w:spacing w:after="0" w:line="240" w:lineRule="auto"/>
        <w:rPr>
          <w:rFonts w:ascii="Arial" w:hAnsi="Arial" w:cs="Arial"/>
          <w:b/>
          <w:bCs/>
          <w:sz w:val="20"/>
          <w:szCs w:val="20"/>
        </w:rPr>
      </w:pPr>
      <w:r>
        <w:rPr>
          <w:rFonts w:ascii="Arial" w:hAnsi="Arial" w:cs="Arial"/>
          <w:b/>
          <w:bCs/>
          <w:sz w:val="20"/>
          <w:szCs w:val="20"/>
        </w:rPr>
        <w:t>Why work for us?</w:t>
      </w:r>
    </w:p>
    <w:p w14:paraId="5050E9C4" w14:textId="77777777" w:rsidR="006C5AC8" w:rsidRDefault="006C5AC8" w:rsidP="007B5001">
      <w:pPr>
        <w:spacing w:after="0" w:line="240" w:lineRule="auto"/>
        <w:rPr>
          <w:rFonts w:ascii="Arial" w:hAnsi="Arial" w:cs="Arial"/>
          <w:b/>
          <w:bCs/>
          <w:sz w:val="20"/>
          <w:szCs w:val="20"/>
        </w:rPr>
      </w:pPr>
    </w:p>
    <w:p w14:paraId="2B81D7BC" w14:textId="77777777" w:rsidR="007B5001" w:rsidRDefault="007B5001" w:rsidP="007B5001">
      <w:pPr>
        <w:spacing w:after="0" w:line="240" w:lineRule="auto"/>
        <w:rPr>
          <w:rFonts w:ascii="Arial" w:hAnsi="Arial" w:cs="Arial"/>
          <w:sz w:val="20"/>
          <w:szCs w:val="20"/>
        </w:rPr>
      </w:pPr>
      <w:r>
        <w:rPr>
          <w:rFonts w:ascii="Arial" w:hAnsi="Arial" w:cs="Arial"/>
          <w:sz w:val="20"/>
          <w:szCs w:val="20"/>
        </w:rPr>
        <w:t xml:space="preserve">Itec is one of the largest and most vocationally diverse work-based learning providers, every day we transform people’s lives, and we believe that all employees play a vital part in enabling us to achieve our vision.  We are </w:t>
      </w:r>
    </w:p>
    <w:p w14:paraId="2F3E0CC2"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Leading provider of work-based learning programmes for 40 years. </w:t>
      </w:r>
    </w:p>
    <w:p w14:paraId="7A7C308F"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Employee-Owned organisation  </w:t>
      </w:r>
    </w:p>
    <w:p w14:paraId="095FE619"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Investors in People Gold </w:t>
      </w:r>
    </w:p>
    <w:p w14:paraId="3F0B0235"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Disability Confident Leader </w:t>
      </w:r>
    </w:p>
    <w:p w14:paraId="24607CC7"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Living Wage Employer </w:t>
      </w:r>
    </w:p>
    <w:p w14:paraId="249FA9BF" w14:textId="77777777" w:rsidR="007B5001" w:rsidRDefault="007B5001" w:rsidP="007B5001">
      <w:pPr>
        <w:spacing w:after="0" w:line="240" w:lineRule="auto"/>
        <w:rPr>
          <w:rFonts w:ascii="Arial" w:hAnsi="Arial" w:cs="Arial"/>
          <w:b/>
          <w:bCs/>
          <w:sz w:val="20"/>
          <w:szCs w:val="20"/>
        </w:rPr>
      </w:pPr>
    </w:p>
    <w:p w14:paraId="1C3FDADB" w14:textId="77777777" w:rsidR="007B5001" w:rsidRDefault="007B5001" w:rsidP="007B5001">
      <w:pPr>
        <w:spacing w:after="0" w:line="240" w:lineRule="auto"/>
        <w:rPr>
          <w:rFonts w:ascii="Arial" w:hAnsi="Arial" w:cs="Arial"/>
          <w:b/>
          <w:bCs/>
          <w:sz w:val="20"/>
          <w:szCs w:val="20"/>
        </w:rPr>
      </w:pPr>
    </w:p>
    <w:p w14:paraId="58BBCE90" w14:textId="77777777" w:rsidR="007B5001" w:rsidRDefault="007B5001" w:rsidP="007B5001">
      <w:pPr>
        <w:spacing w:after="0" w:line="240" w:lineRule="auto"/>
        <w:rPr>
          <w:rFonts w:ascii="Arial" w:hAnsi="Arial" w:cs="Arial"/>
          <w:b/>
          <w:bCs/>
          <w:sz w:val="20"/>
          <w:szCs w:val="20"/>
        </w:rPr>
      </w:pPr>
      <w:r>
        <w:rPr>
          <w:rFonts w:ascii="Arial" w:hAnsi="Arial" w:cs="Arial"/>
          <w:b/>
          <w:bCs/>
          <w:sz w:val="20"/>
          <w:szCs w:val="20"/>
        </w:rPr>
        <w:t xml:space="preserve">Our Benefits </w:t>
      </w:r>
    </w:p>
    <w:p w14:paraId="37F03D55"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Contributory Pension Scheme</w:t>
      </w:r>
    </w:p>
    <w:p w14:paraId="166DC99C"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25 days annual leave plus bank holidays </w:t>
      </w:r>
    </w:p>
    <w:p w14:paraId="0CDC3673"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Annual bonus (subject to qualifying criteria) </w:t>
      </w:r>
    </w:p>
    <w:p w14:paraId="772185E8"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Life Assurance </w:t>
      </w:r>
    </w:p>
    <w:p w14:paraId="5C1B14F5"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Personal development and career opportunities </w:t>
      </w:r>
    </w:p>
    <w:p w14:paraId="15FFE8A0"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Employee Assistance Programme</w:t>
      </w:r>
    </w:p>
    <w:p w14:paraId="158C1200" w14:textId="77777777" w:rsidR="007B5001" w:rsidRDefault="007B5001" w:rsidP="007B5001">
      <w:pPr>
        <w:pStyle w:val="ListParagraph"/>
        <w:numPr>
          <w:ilvl w:val="0"/>
          <w:numId w:val="1"/>
        </w:numPr>
        <w:spacing w:after="0" w:line="240" w:lineRule="auto"/>
        <w:rPr>
          <w:rFonts w:ascii="Arial" w:hAnsi="Arial" w:cs="Arial"/>
          <w:sz w:val="20"/>
          <w:szCs w:val="20"/>
        </w:rPr>
      </w:pPr>
      <w:proofErr w:type="spellStart"/>
      <w:r>
        <w:rPr>
          <w:rFonts w:ascii="Arial" w:hAnsi="Arial" w:cs="Arial"/>
          <w:sz w:val="20"/>
          <w:szCs w:val="20"/>
        </w:rPr>
        <w:t>Medicash</w:t>
      </w:r>
      <w:proofErr w:type="spellEnd"/>
      <w:r>
        <w:rPr>
          <w:rFonts w:ascii="Arial" w:hAnsi="Arial" w:cs="Arial"/>
          <w:sz w:val="20"/>
          <w:szCs w:val="20"/>
        </w:rPr>
        <w:t xml:space="preserve"> – Healthcare scheme</w:t>
      </w:r>
    </w:p>
    <w:p w14:paraId="399B559A"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Length of Service Payment Scheme</w:t>
      </w:r>
    </w:p>
    <w:p w14:paraId="172FD95A"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Employee of Month Awards.</w:t>
      </w:r>
    </w:p>
    <w:p w14:paraId="21B21475"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Discounts on Gym Membership and fitness products discounts </w:t>
      </w:r>
    </w:p>
    <w:p w14:paraId="47C7A046"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Travel expenses and business mileage  </w:t>
      </w:r>
    </w:p>
    <w:p w14:paraId="505C7A1E" w14:textId="77777777" w:rsidR="007B5001" w:rsidRDefault="007B5001" w:rsidP="007B500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Cycle to Work Scheme </w:t>
      </w:r>
    </w:p>
    <w:p w14:paraId="06C59ED4" w14:textId="77777777" w:rsidR="007B5001" w:rsidRDefault="007B5001" w:rsidP="007B5001">
      <w:pPr>
        <w:pStyle w:val="NormalWeb"/>
        <w:numPr>
          <w:ilvl w:val="0"/>
          <w:numId w:val="1"/>
        </w:numPr>
        <w:spacing w:before="0" w:beforeAutospacing="0" w:after="0" w:afterAutospacing="0"/>
        <w:rPr>
          <w:rFonts w:ascii="Arial" w:hAnsi="Arial" w:cs="Arial"/>
          <w:sz w:val="20"/>
          <w:szCs w:val="20"/>
        </w:rPr>
      </w:pPr>
      <w:r>
        <w:rPr>
          <w:rFonts w:ascii="Arial" w:eastAsiaTheme="minorEastAsia" w:hAnsi="Arial" w:cs="Arial"/>
          <w:bCs/>
          <w:color w:val="000000" w:themeColor="dark1"/>
          <w:sz w:val="20"/>
          <w:szCs w:val="20"/>
          <w:lang w:val="en-US"/>
        </w:rPr>
        <w:t>Social &amp; Charity Events</w:t>
      </w:r>
    </w:p>
    <w:p w14:paraId="666ADAE5" w14:textId="77777777" w:rsidR="007B5001" w:rsidRDefault="007B5001" w:rsidP="007B5001">
      <w:pPr>
        <w:pStyle w:val="NormalWeb"/>
        <w:numPr>
          <w:ilvl w:val="0"/>
          <w:numId w:val="1"/>
        </w:numPr>
        <w:spacing w:before="0" w:beforeAutospacing="0" w:after="0" w:afterAutospacing="0"/>
        <w:rPr>
          <w:rFonts w:ascii="Arial" w:hAnsi="Arial" w:cs="Arial"/>
          <w:sz w:val="20"/>
          <w:szCs w:val="20"/>
        </w:rPr>
      </w:pPr>
      <w:r>
        <w:rPr>
          <w:rFonts w:ascii="Arial" w:eastAsiaTheme="minorEastAsia" w:hAnsi="Arial" w:cs="Arial"/>
          <w:bCs/>
          <w:color w:val="000000" w:themeColor="dark1"/>
          <w:sz w:val="20"/>
          <w:szCs w:val="20"/>
        </w:rPr>
        <w:t xml:space="preserve">Refer a Friend Payment Scheme </w:t>
      </w:r>
    </w:p>
    <w:p w14:paraId="2C5C5FA8" w14:textId="77777777" w:rsidR="007B5001" w:rsidRDefault="007B5001" w:rsidP="007B5001">
      <w:pPr>
        <w:pStyle w:val="NormalWeb"/>
        <w:numPr>
          <w:ilvl w:val="0"/>
          <w:numId w:val="1"/>
        </w:numPr>
        <w:spacing w:before="0" w:beforeAutospacing="0" w:after="0" w:afterAutospacing="0"/>
        <w:rPr>
          <w:rFonts w:ascii="Arial" w:hAnsi="Arial" w:cs="Arial"/>
          <w:sz w:val="20"/>
          <w:szCs w:val="20"/>
        </w:rPr>
      </w:pPr>
      <w:r>
        <w:rPr>
          <w:rFonts w:ascii="Arial" w:eastAsiaTheme="minorEastAsia" w:hAnsi="Arial" w:cs="Arial"/>
          <w:bCs/>
          <w:color w:val="000000" w:themeColor="dark1"/>
          <w:sz w:val="20"/>
          <w:szCs w:val="20"/>
          <w:lang w:val="en-US"/>
        </w:rPr>
        <w:t>Mobile Phones &amp; Laptops (</w:t>
      </w:r>
      <w:r>
        <w:rPr>
          <w:rFonts w:ascii="Arial" w:eastAsiaTheme="minorEastAsia" w:hAnsi="Arial" w:cs="Arial"/>
          <w:bCs/>
          <w:i/>
          <w:color w:val="000000" w:themeColor="dark1"/>
          <w:sz w:val="20"/>
          <w:szCs w:val="20"/>
          <w:lang w:val="en-US"/>
        </w:rPr>
        <w:t>based on job role</w:t>
      </w:r>
      <w:r>
        <w:rPr>
          <w:rFonts w:ascii="Arial" w:eastAsiaTheme="minorEastAsia" w:hAnsi="Arial" w:cs="Arial"/>
          <w:bCs/>
          <w:color w:val="000000" w:themeColor="dark1"/>
          <w:sz w:val="20"/>
          <w:szCs w:val="20"/>
          <w:lang w:val="en-US"/>
        </w:rPr>
        <w:t xml:space="preserve">) </w:t>
      </w:r>
    </w:p>
    <w:p w14:paraId="6ECE690D" w14:textId="77777777" w:rsidR="007B5001" w:rsidRDefault="007B5001" w:rsidP="007B5001">
      <w:pPr>
        <w:pStyle w:val="NormalWeb"/>
        <w:numPr>
          <w:ilvl w:val="0"/>
          <w:numId w:val="1"/>
        </w:numPr>
        <w:spacing w:before="0" w:beforeAutospacing="0" w:after="0" w:afterAutospacing="0"/>
        <w:rPr>
          <w:rFonts w:ascii="Arial" w:hAnsi="Arial" w:cs="Arial"/>
          <w:sz w:val="20"/>
          <w:szCs w:val="20"/>
        </w:rPr>
      </w:pPr>
      <w:r>
        <w:rPr>
          <w:rFonts w:ascii="Arial" w:eastAsiaTheme="minorEastAsia" w:hAnsi="Arial" w:cs="Arial"/>
          <w:color w:val="000000" w:themeColor="dark1"/>
          <w:sz w:val="20"/>
          <w:szCs w:val="20"/>
        </w:rPr>
        <w:t xml:space="preserve">NUS/ </w:t>
      </w:r>
      <w:proofErr w:type="spellStart"/>
      <w:r>
        <w:rPr>
          <w:rFonts w:ascii="Arial" w:eastAsiaTheme="minorEastAsia" w:hAnsi="Arial" w:cs="Arial"/>
          <w:color w:val="000000" w:themeColor="dark1"/>
          <w:sz w:val="20"/>
          <w:szCs w:val="20"/>
        </w:rPr>
        <w:t>Totum</w:t>
      </w:r>
      <w:proofErr w:type="spellEnd"/>
      <w:r>
        <w:rPr>
          <w:rFonts w:ascii="Arial" w:eastAsiaTheme="minorEastAsia" w:hAnsi="Arial" w:cs="Arial"/>
          <w:color w:val="000000" w:themeColor="dark1"/>
          <w:sz w:val="20"/>
          <w:szCs w:val="20"/>
        </w:rPr>
        <w:t xml:space="preserve"> discount card </w:t>
      </w:r>
    </w:p>
    <w:p w14:paraId="7FA0FA53" w14:textId="77777777" w:rsidR="007B5001" w:rsidRDefault="007B5001" w:rsidP="007B5001">
      <w:pPr>
        <w:pStyle w:val="NormalWeb"/>
        <w:numPr>
          <w:ilvl w:val="0"/>
          <w:numId w:val="1"/>
        </w:numPr>
        <w:spacing w:before="0" w:beforeAutospacing="0" w:after="0" w:afterAutospacing="0"/>
        <w:rPr>
          <w:rFonts w:ascii="Arial" w:hAnsi="Arial" w:cs="Arial"/>
          <w:sz w:val="20"/>
          <w:szCs w:val="20"/>
        </w:rPr>
      </w:pPr>
      <w:r>
        <w:rPr>
          <w:rFonts w:ascii="Arial" w:eastAsiaTheme="minorEastAsia" w:hAnsi="Arial" w:cs="Arial"/>
          <w:color w:val="000000" w:themeColor="dark1"/>
          <w:sz w:val="20"/>
          <w:szCs w:val="20"/>
        </w:rPr>
        <w:t>Free Onsite parking</w:t>
      </w:r>
    </w:p>
    <w:p w14:paraId="5DB043DA" w14:textId="77777777" w:rsidR="007B5001" w:rsidRDefault="007B5001" w:rsidP="007B5001">
      <w:pPr>
        <w:pStyle w:val="NormalWeb"/>
        <w:spacing w:before="0" w:beforeAutospacing="0" w:after="0" w:afterAutospacing="0"/>
        <w:rPr>
          <w:rFonts w:ascii="Arial" w:eastAsiaTheme="minorEastAsia" w:hAnsi="Arial" w:cs="Arial"/>
          <w:color w:val="000000" w:themeColor="dark1"/>
          <w:sz w:val="20"/>
          <w:szCs w:val="20"/>
        </w:rPr>
      </w:pPr>
    </w:p>
    <w:p w14:paraId="4E27EC38" w14:textId="77777777" w:rsidR="007B5001" w:rsidRDefault="007B5001" w:rsidP="007B5001">
      <w:pPr>
        <w:pStyle w:val="NormalWeb"/>
        <w:spacing w:before="0" w:beforeAutospacing="0" w:after="0" w:afterAutospacing="0"/>
        <w:rPr>
          <w:rFonts w:ascii="Arial" w:eastAsiaTheme="minorEastAsia" w:hAnsi="Arial" w:cs="Arial"/>
          <w:color w:val="000000" w:themeColor="dark1"/>
          <w:sz w:val="20"/>
          <w:szCs w:val="20"/>
        </w:rPr>
      </w:pPr>
    </w:p>
    <w:p w14:paraId="6C9DFB01" w14:textId="77777777" w:rsidR="007B5001" w:rsidRDefault="007B5001" w:rsidP="007B5001">
      <w:pPr>
        <w:shd w:val="clear" w:color="auto" w:fill="FFFFFF"/>
        <w:spacing w:after="150" w:line="240" w:lineRule="auto"/>
        <w:rPr>
          <w:rFonts w:ascii="Arial" w:eastAsia="Times New Roman" w:hAnsi="Arial" w:cs="Arial"/>
          <w:color w:val="2D2D2D"/>
          <w:sz w:val="20"/>
          <w:szCs w:val="20"/>
          <w:lang w:eastAsia="en-GB"/>
        </w:rPr>
      </w:pPr>
      <w:bookmarkStart w:id="1" w:name="_Hlk105409919"/>
      <w:r>
        <w:rPr>
          <w:rFonts w:ascii="Arial" w:eastAsia="Times New Roman" w:hAnsi="Arial" w:cs="Arial"/>
          <w:color w:val="2D2D2D"/>
          <w:sz w:val="20"/>
          <w:szCs w:val="20"/>
          <w:lang w:eastAsia="en-GB"/>
        </w:rPr>
        <w:t>Itec operates as an equal opportunities employer and we welcome all applications regardless of gender, marital status, sexual orientation, pregnancy, race, colour, ethnic origin, nationality, religion or beliefs, disability, age, political opinions, or trade union membership.</w:t>
      </w:r>
    </w:p>
    <w:p w14:paraId="03B34D54" w14:textId="77777777" w:rsidR="007B5001" w:rsidRDefault="007B5001" w:rsidP="007B5001">
      <w:pPr>
        <w:shd w:val="clear" w:color="auto" w:fill="FFFFFF"/>
        <w:spacing w:after="150" w:line="240" w:lineRule="auto"/>
        <w:rPr>
          <w:rFonts w:ascii="Arial" w:eastAsia="Times New Roman" w:hAnsi="Arial" w:cs="Arial"/>
          <w:color w:val="2D2D2D"/>
          <w:sz w:val="20"/>
          <w:szCs w:val="20"/>
          <w:lang w:eastAsia="en-GB"/>
        </w:rPr>
      </w:pPr>
      <w:r>
        <w:rPr>
          <w:rFonts w:ascii="Arial" w:eastAsia="Times New Roman" w:hAnsi="Arial" w:cs="Arial"/>
          <w:i/>
          <w:iCs/>
          <w:color w:val="2D2D2D"/>
          <w:sz w:val="20"/>
          <w:szCs w:val="20"/>
          <w:lang w:eastAsia="en-GB"/>
        </w:rPr>
        <w:t xml:space="preserve">Itec reserve the right to close this vacancy sooner if </w:t>
      </w:r>
      <w:proofErr w:type="gramStart"/>
      <w:r>
        <w:rPr>
          <w:rFonts w:ascii="Arial" w:eastAsia="Times New Roman" w:hAnsi="Arial" w:cs="Arial"/>
          <w:i/>
          <w:iCs/>
          <w:color w:val="2D2D2D"/>
          <w:sz w:val="20"/>
          <w:szCs w:val="20"/>
          <w:lang w:eastAsia="en-GB"/>
        </w:rPr>
        <w:t>a large number of</w:t>
      </w:r>
      <w:proofErr w:type="gramEnd"/>
      <w:r>
        <w:rPr>
          <w:rFonts w:ascii="Arial" w:eastAsia="Times New Roman" w:hAnsi="Arial" w:cs="Arial"/>
          <w:i/>
          <w:iCs/>
          <w:color w:val="2D2D2D"/>
          <w:sz w:val="20"/>
          <w:szCs w:val="20"/>
          <w:lang w:eastAsia="en-GB"/>
        </w:rPr>
        <w:t xml:space="preserve"> suitable applications are received. Therefore, we encourage early applications to ensure consideration for this post</w:t>
      </w:r>
    </w:p>
    <w:bookmarkEnd w:id="1"/>
    <w:p w14:paraId="10AA3BA7" w14:textId="77777777" w:rsidR="007B5001" w:rsidRDefault="007B5001" w:rsidP="007B5001">
      <w:pPr>
        <w:pStyle w:val="NormalWeb"/>
        <w:spacing w:before="0" w:beforeAutospacing="0" w:after="0" w:afterAutospacing="0"/>
        <w:rPr>
          <w:rFonts w:ascii="Arial" w:hAnsi="Arial" w:cs="Arial"/>
          <w:sz w:val="20"/>
          <w:szCs w:val="20"/>
        </w:rPr>
      </w:pPr>
    </w:p>
    <w:p w14:paraId="1F951C17" w14:textId="77777777" w:rsidR="007A0E4E" w:rsidRDefault="007A0E4E"/>
    <w:sectPr w:rsidR="007A0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6B0"/>
    <w:multiLevelType w:val="hybridMultilevel"/>
    <w:tmpl w:val="EA92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C11A2"/>
    <w:multiLevelType w:val="hybridMultilevel"/>
    <w:tmpl w:val="4E3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14547"/>
    <w:multiLevelType w:val="hybridMultilevel"/>
    <w:tmpl w:val="6EE6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D3861"/>
    <w:multiLevelType w:val="hybridMultilevel"/>
    <w:tmpl w:val="5A5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B0E07"/>
    <w:multiLevelType w:val="hybridMultilevel"/>
    <w:tmpl w:val="A0C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55E11"/>
    <w:multiLevelType w:val="hybridMultilevel"/>
    <w:tmpl w:val="08E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383740">
    <w:abstractNumId w:val="0"/>
  </w:num>
  <w:num w:numId="2" w16cid:durableId="781656434">
    <w:abstractNumId w:val="0"/>
  </w:num>
  <w:num w:numId="3" w16cid:durableId="53357733">
    <w:abstractNumId w:val="5"/>
  </w:num>
  <w:num w:numId="4" w16cid:durableId="1172255723">
    <w:abstractNumId w:val="1"/>
  </w:num>
  <w:num w:numId="5" w16cid:durableId="149712807">
    <w:abstractNumId w:val="2"/>
  </w:num>
  <w:num w:numId="6" w16cid:durableId="886457176">
    <w:abstractNumId w:val="4"/>
  </w:num>
  <w:num w:numId="7" w16cid:durableId="1543595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3A"/>
    <w:rsid w:val="00354A1E"/>
    <w:rsid w:val="00621E3A"/>
    <w:rsid w:val="006C5AC8"/>
    <w:rsid w:val="007A0E4E"/>
    <w:rsid w:val="007B5001"/>
    <w:rsid w:val="00B2016E"/>
    <w:rsid w:val="00DE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18EE"/>
  <w15:chartTrackingRefBased/>
  <w15:docId w15:val="{3C01A169-3E35-4FC7-A650-7001128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0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5001"/>
    <w:pPr>
      <w:ind w:left="720"/>
      <w:contextualSpacing/>
    </w:pPr>
  </w:style>
  <w:style w:type="character" w:customStyle="1" w:styleId="cf01">
    <w:name w:val="cf01"/>
    <w:rsid w:val="007B50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5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O’Regan</dc:creator>
  <cp:keywords/>
  <dc:description/>
  <cp:lastModifiedBy>Logan Lewis</cp:lastModifiedBy>
  <cp:revision>5</cp:revision>
  <dcterms:created xsi:type="dcterms:W3CDTF">2022-09-22T10:01:00Z</dcterms:created>
  <dcterms:modified xsi:type="dcterms:W3CDTF">2022-09-23T09:43:00Z</dcterms:modified>
</cp:coreProperties>
</file>